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A64" w:rsidRPr="009F1A64" w:rsidRDefault="009F1A64" w:rsidP="009F1A64">
      <w:pPr>
        <w:widowControl/>
        <w:spacing w:before="100" w:beforeAutospacing="1" w:after="100" w:afterAutospacing="1"/>
        <w:jc w:val="center"/>
        <w:rPr>
          <w:rFonts w:ascii="Arial" w:eastAsia="宋体" w:hAnsi="Arial" w:cs="Arial"/>
          <w:kern w:val="0"/>
          <w:sz w:val="24"/>
          <w:szCs w:val="24"/>
        </w:rPr>
      </w:pPr>
      <w:r w:rsidRPr="009F1A64">
        <w:rPr>
          <w:rFonts w:ascii="Arial" w:eastAsia="宋体" w:hAnsi="Arial" w:cs="Arial"/>
          <w:b/>
          <w:bCs/>
          <w:kern w:val="0"/>
          <w:sz w:val="36"/>
          <w:szCs w:val="36"/>
        </w:rPr>
        <w:t>辽宁轻工职业学院四号公寓宿舍用品采购项目采购项目中标公告</w:t>
      </w:r>
    </w:p>
    <w:p w:rsidR="009F1A64" w:rsidRPr="009F1A64" w:rsidRDefault="009F1A64" w:rsidP="009F1A64">
      <w:pPr>
        <w:widowControl/>
        <w:spacing w:before="100" w:beforeAutospacing="1" w:after="100" w:afterAutospacing="1"/>
        <w:jc w:val="center"/>
        <w:rPr>
          <w:rFonts w:ascii="Arial" w:eastAsia="宋体" w:hAnsi="Arial" w:cs="Arial"/>
          <w:kern w:val="0"/>
          <w:sz w:val="24"/>
          <w:szCs w:val="24"/>
        </w:rPr>
      </w:pPr>
      <w:r w:rsidRPr="009F1A64">
        <w:rPr>
          <w:rFonts w:ascii="Arial" w:eastAsia="宋体" w:hAnsi="Arial" w:cs="Arial"/>
          <w:kern w:val="0"/>
          <w:sz w:val="24"/>
          <w:szCs w:val="24"/>
        </w:rPr>
        <w:t> </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受辽宁轻工职业学院委托，大连鸿沨招标代理有限公司对辽宁轻工职业学院四号公寓宿舍用品采购项目项目（项目编号：LNZC20180400871）进行了公开招标，现将中标结果公告如下：</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1、采购项目名称：辽宁轻工职业学院四号公寓宿舍用品采购项目</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2、采购项目编号：LNZC20180400871</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3、中标结果：</w:t>
      </w:r>
    </w:p>
    <w:p w:rsidR="009F1A64" w:rsidRPr="009F1A64" w:rsidRDefault="009F1A64" w:rsidP="009F1A64">
      <w:pPr>
        <w:widowControl/>
        <w:spacing w:line="560" w:lineRule="atLeast"/>
        <w:ind w:firstLine="480"/>
        <w:jc w:val="left"/>
        <w:rPr>
          <w:rFonts w:ascii="Arial" w:eastAsia="宋体" w:hAnsi="Arial" w:cs="Arial"/>
          <w:kern w:val="0"/>
          <w:sz w:val="27"/>
          <w:szCs w:val="27"/>
        </w:rPr>
      </w:pPr>
      <w:r w:rsidRPr="009F1A64">
        <w:rPr>
          <w:rFonts w:ascii="Arial" w:eastAsia="宋体" w:hAnsi="Arial" w:cs="Arial"/>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9F1A64" w:rsidRPr="009F1A64" w:rsidTr="009F1A64">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F1A64" w:rsidRPr="009F1A64" w:rsidRDefault="009F1A64" w:rsidP="009F1A64">
            <w:pPr>
              <w:widowControl/>
              <w:jc w:val="center"/>
              <w:rPr>
                <w:rFonts w:ascii="Arial" w:eastAsia="宋体" w:hAnsi="Arial" w:cs="Arial"/>
                <w:kern w:val="0"/>
                <w:sz w:val="20"/>
                <w:szCs w:val="20"/>
              </w:rPr>
            </w:pPr>
            <w:r w:rsidRPr="009F1A64">
              <w:rPr>
                <w:rFonts w:ascii="Arial" w:eastAsia="宋体" w:hAnsi="Arial" w:cs="Arial"/>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F1A64" w:rsidRPr="009F1A64" w:rsidRDefault="009F1A64" w:rsidP="009F1A64">
            <w:pPr>
              <w:widowControl/>
              <w:jc w:val="center"/>
              <w:rPr>
                <w:rFonts w:ascii="Arial" w:eastAsia="宋体" w:hAnsi="Arial" w:cs="Arial"/>
                <w:kern w:val="0"/>
                <w:sz w:val="20"/>
                <w:szCs w:val="20"/>
              </w:rPr>
            </w:pPr>
            <w:r w:rsidRPr="009F1A64">
              <w:rPr>
                <w:rFonts w:ascii="Arial" w:eastAsia="宋体" w:hAnsi="Arial" w:cs="Arial"/>
                <w:kern w:val="0"/>
                <w:sz w:val="27"/>
                <w:szCs w:val="27"/>
              </w:rPr>
              <w:t>中标供应商名称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9F1A64" w:rsidRPr="009F1A64" w:rsidRDefault="009F1A64" w:rsidP="009F1A64">
            <w:pPr>
              <w:widowControl/>
              <w:jc w:val="center"/>
              <w:rPr>
                <w:rFonts w:ascii="Arial" w:eastAsia="宋体" w:hAnsi="Arial" w:cs="Arial"/>
                <w:kern w:val="0"/>
                <w:sz w:val="20"/>
                <w:szCs w:val="20"/>
              </w:rPr>
            </w:pPr>
            <w:r w:rsidRPr="009F1A64">
              <w:rPr>
                <w:rFonts w:ascii="Arial" w:eastAsia="宋体" w:hAnsi="Arial" w:cs="Arial"/>
                <w:kern w:val="0"/>
                <w:sz w:val="27"/>
                <w:szCs w:val="27"/>
              </w:rPr>
              <w:t>中标金额</w:t>
            </w:r>
            <w:r w:rsidRPr="009F1A64">
              <w:rPr>
                <w:rFonts w:ascii="Arial" w:eastAsia="宋体" w:hAnsi="Arial" w:cs="Arial"/>
                <w:kern w:val="0"/>
                <w:sz w:val="27"/>
                <w:szCs w:val="27"/>
              </w:rPr>
              <w:t>(</w:t>
            </w:r>
            <w:r w:rsidRPr="009F1A64">
              <w:rPr>
                <w:rFonts w:ascii="Arial" w:eastAsia="宋体" w:hAnsi="Arial" w:cs="Arial"/>
                <w:kern w:val="0"/>
                <w:sz w:val="27"/>
                <w:szCs w:val="27"/>
              </w:rPr>
              <w:t>人民币元</w:t>
            </w:r>
            <w:r w:rsidRPr="009F1A64">
              <w:rPr>
                <w:rFonts w:ascii="Arial" w:eastAsia="宋体" w:hAnsi="Arial" w:cs="Arial"/>
                <w:kern w:val="0"/>
                <w:sz w:val="27"/>
                <w:szCs w:val="27"/>
              </w:rPr>
              <w:t>)</w:t>
            </w:r>
          </w:p>
        </w:tc>
      </w:tr>
      <w:tr w:rsidR="009F1A64" w:rsidRPr="009F1A64" w:rsidTr="009F1A64">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9F1A64" w:rsidRPr="009F1A64" w:rsidRDefault="009F1A64" w:rsidP="009F1A64">
            <w:pPr>
              <w:widowControl/>
              <w:jc w:val="center"/>
              <w:rPr>
                <w:rFonts w:ascii="Arial" w:eastAsia="宋体" w:hAnsi="Arial" w:cs="Arial"/>
                <w:kern w:val="0"/>
                <w:sz w:val="20"/>
                <w:szCs w:val="20"/>
              </w:rPr>
            </w:pPr>
            <w:r w:rsidRPr="009F1A64">
              <w:rPr>
                <w:rFonts w:ascii="Arial" w:eastAsia="宋体" w:hAnsi="Arial" w:cs="Arial"/>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9F1A64" w:rsidRPr="009F1A64" w:rsidRDefault="009F1A64" w:rsidP="009F1A64">
            <w:pPr>
              <w:widowControl/>
              <w:jc w:val="center"/>
              <w:rPr>
                <w:rFonts w:ascii="Arial" w:eastAsia="宋体" w:hAnsi="Arial" w:cs="Arial"/>
                <w:kern w:val="0"/>
                <w:sz w:val="20"/>
                <w:szCs w:val="20"/>
              </w:rPr>
            </w:pPr>
            <w:r w:rsidRPr="009F1A64">
              <w:rPr>
                <w:rFonts w:ascii="Arial" w:eastAsia="宋体" w:hAnsi="Arial" w:cs="Arial"/>
                <w:kern w:val="0"/>
                <w:sz w:val="27"/>
                <w:szCs w:val="27"/>
              </w:rPr>
              <w:t>大连市甘井子区静庭园佳丽家具经销处</w:t>
            </w:r>
          </w:p>
        </w:tc>
        <w:tc>
          <w:tcPr>
            <w:tcW w:w="1250" w:type="pct"/>
            <w:tcBorders>
              <w:top w:val="outset" w:sz="6" w:space="0" w:color="auto"/>
              <w:left w:val="outset" w:sz="6" w:space="0" w:color="auto"/>
              <w:bottom w:val="outset" w:sz="6" w:space="0" w:color="auto"/>
              <w:right w:val="outset" w:sz="6" w:space="0" w:color="auto"/>
            </w:tcBorders>
            <w:vAlign w:val="center"/>
            <w:hideMark/>
          </w:tcPr>
          <w:p w:rsidR="009F1A64" w:rsidRPr="009F1A64" w:rsidRDefault="009F1A64" w:rsidP="009F1A64">
            <w:pPr>
              <w:widowControl/>
              <w:jc w:val="center"/>
              <w:rPr>
                <w:rFonts w:ascii="Arial" w:eastAsia="宋体" w:hAnsi="Arial" w:cs="Arial"/>
                <w:kern w:val="0"/>
                <w:sz w:val="20"/>
                <w:szCs w:val="20"/>
              </w:rPr>
            </w:pPr>
            <w:r w:rsidRPr="009F1A64">
              <w:rPr>
                <w:rFonts w:ascii="Arial" w:eastAsia="宋体" w:hAnsi="Arial" w:cs="Arial"/>
                <w:kern w:val="0"/>
                <w:sz w:val="27"/>
                <w:szCs w:val="27"/>
              </w:rPr>
              <w:t>432,510.00</w:t>
            </w:r>
          </w:p>
        </w:tc>
      </w:tr>
    </w:tbl>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4、中标产品的规格、型号、单价等：</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 拆床与搬运（上下铺） 11元 鞋架搬运 8元 钢制三人位上下铺床 1150元 钢制六人位脸盆架 110元 钢制三人位更衣柜 715元 钢木学生凳 34元 钢制三人位书架 130元 床与更衣柜印号 5元  </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5、</w:t>
      </w:r>
      <w:r w:rsidRPr="009F1A64">
        <w:rPr>
          <w:rFonts w:ascii="Arial" w:eastAsia="宋体" w:hAnsi="Arial" w:cs="Arial"/>
          <w:kern w:val="0"/>
          <w:sz w:val="27"/>
          <w:szCs w:val="27"/>
        </w:rPr>
        <w:t>评标委员会成员名单：</w:t>
      </w:r>
      <w:r w:rsidRPr="009F1A64">
        <w:rPr>
          <w:rFonts w:ascii="Arial" w:eastAsia="宋体" w:hAnsi="Arial" w:cs="Arial"/>
          <w:kern w:val="0"/>
          <w:sz w:val="27"/>
          <w:szCs w:val="27"/>
        </w:rPr>
        <w:t xml:space="preserve"> </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Arial" w:eastAsia="宋体" w:hAnsi="Arial" w:cs="Arial"/>
          <w:kern w:val="0"/>
          <w:sz w:val="27"/>
          <w:szCs w:val="27"/>
        </w:rPr>
        <w:t>    </w:t>
      </w:r>
      <w:r w:rsidRPr="009F1A64">
        <w:rPr>
          <w:rFonts w:ascii="Arial" w:eastAsia="宋体" w:hAnsi="Arial" w:cs="Arial"/>
          <w:kern w:val="0"/>
          <w:sz w:val="27"/>
          <w:szCs w:val="27"/>
        </w:rPr>
        <w:t>李丽莉</w:t>
      </w:r>
      <w:r w:rsidRPr="009F1A64">
        <w:rPr>
          <w:rFonts w:ascii="Arial" w:eastAsia="宋体" w:hAnsi="Arial" w:cs="Arial"/>
          <w:kern w:val="0"/>
          <w:sz w:val="27"/>
          <w:szCs w:val="27"/>
        </w:rPr>
        <w:t>;</w:t>
      </w:r>
      <w:r w:rsidRPr="009F1A64">
        <w:rPr>
          <w:rFonts w:ascii="Arial" w:eastAsia="宋体" w:hAnsi="Arial" w:cs="Arial"/>
          <w:kern w:val="0"/>
          <w:sz w:val="27"/>
          <w:szCs w:val="27"/>
        </w:rPr>
        <w:t>王娟</w:t>
      </w:r>
      <w:r w:rsidRPr="009F1A64">
        <w:rPr>
          <w:rFonts w:ascii="Arial" w:eastAsia="宋体" w:hAnsi="Arial" w:cs="Arial"/>
          <w:kern w:val="0"/>
          <w:sz w:val="27"/>
          <w:szCs w:val="27"/>
        </w:rPr>
        <w:t>;</w:t>
      </w:r>
      <w:r w:rsidRPr="009F1A64">
        <w:rPr>
          <w:rFonts w:ascii="Arial" w:eastAsia="宋体" w:hAnsi="Arial" w:cs="Arial"/>
          <w:kern w:val="0"/>
          <w:sz w:val="27"/>
          <w:szCs w:val="27"/>
        </w:rPr>
        <w:t>曲在金</w:t>
      </w:r>
      <w:r w:rsidRPr="009F1A64">
        <w:rPr>
          <w:rFonts w:ascii="Arial" w:eastAsia="宋体" w:hAnsi="Arial" w:cs="Arial"/>
          <w:kern w:val="0"/>
          <w:sz w:val="27"/>
          <w:szCs w:val="27"/>
        </w:rPr>
        <w:t>;</w:t>
      </w:r>
      <w:r w:rsidRPr="009F1A64">
        <w:rPr>
          <w:rFonts w:ascii="Arial" w:eastAsia="宋体" w:hAnsi="Arial" w:cs="Arial"/>
          <w:kern w:val="0"/>
          <w:sz w:val="27"/>
          <w:szCs w:val="27"/>
        </w:rPr>
        <w:t>王孝明</w:t>
      </w:r>
      <w:r w:rsidRPr="009F1A64">
        <w:rPr>
          <w:rFonts w:ascii="Arial" w:eastAsia="宋体" w:hAnsi="Arial" w:cs="Arial"/>
          <w:kern w:val="0"/>
          <w:sz w:val="27"/>
          <w:szCs w:val="27"/>
        </w:rPr>
        <w:t>;</w:t>
      </w:r>
      <w:r w:rsidRPr="009F1A64">
        <w:rPr>
          <w:rFonts w:ascii="Arial" w:eastAsia="宋体" w:hAnsi="Arial" w:cs="Arial"/>
          <w:kern w:val="0"/>
          <w:sz w:val="27"/>
          <w:szCs w:val="27"/>
        </w:rPr>
        <w:t>卢学明</w:t>
      </w:r>
      <w:r w:rsidRPr="009F1A64">
        <w:rPr>
          <w:rFonts w:ascii="Arial" w:eastAsia="宋体" w:hAnsi="Arial" w:cs="Arial"/>
          <w:kern w:val="0"/>
          <w:sz w:val="27"/>
          <w:szCs w:val="27"/>
        </w:rPr>
        <w:t xml:space="preserve">; </w:t>
      </w:r>
    </w:p>
    <w:p w:rsidR="009F1A64" w:rsidRPr="009F1A64" w:rsidRDefault="009F1A64" w:rsidP="009F1A64">
      <w:pPr>
        <w:widowControl/>
        <w:spacing w:after="240"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6、</w:t>
      </w:r>
      <w:r w:rsidRPr="009F1A64">
        <w:rPr>
          <w:rFonts w:ascii="Arial" w:eastAsia="宋体" w:hAnsi="Arial" w:cs="Arial"/>
          <w:kern w:val="0"/>
          <w:sz w:val="27"/>
          <w:szCs w:val="27"/>
        </w:rPr>
        <w:t>保证金退还时间：</w:t>
      </w:r>
      <w:r w:rsidRPr="009F1A64">
        <w:rPr>
          <w:rFonts w:ascii="宋体" w:eastAsia="宋体" w:hAnsi="宋体" w:cs="Times New Roman" w:hint="eastAsia"/>
          <w:color w:val="000000"/>
          <w:sz w:val="27"/>
          <w:szCs w:val="27"/>
        </w:rPr>
        <w:t>未</w:t>
      </w:r>
      <w:r w:rsidRPr="009F1A64">
        <w:rPr>
          <w:rFonts w:ascii="Arial" w:eastAsia="宋体" w:hAnsi="Arial" w:cs="Arial"/>
          <w:kern w:val="0"/>
          <w:sz w:val="27"/>
          <w:szCs w:val="27"/>
        </w:rPr>
        <w:t>中标</w:t>
      </w:r>
      <w:r w:rsidRPr="009F1A64">
        <w:rPr>
          <w:rFonts w:ascii="宋体" w:eastAsia="宋体" w:hAnsi="宋体" w:cs="Times New Roman" w:hint="eastAsia"/>
          <w:color w:val="000000"/>
          <w:sz w:val="27"/>
          <w:szCs w:val="27"/>
        </w:rPr>
        <w:t>供应商应在</w:t>
      </w:r>
      <w:r w:rsidRPr="009F1A64">
        <w:rPr>
          <w:rFonts w:ascii="Arial" w:eastAsia="宋体" w:hAnsi="Arial" w:cs="Arial"/>
          <w:kern w:val="0"/>
          <w:sz w:val="27"/>
          <w:szCs w:val="27"/>
        </w:rPr>
        <w:t>中标</w:t>
      </w:r>
      <w:r w:rsidRPr="009F1A64">
        <w:rPr>
          <w:rFonts w:ascii="宋体" w:eastAsia="宋体" w:hAnsi="宋体" w:cs="Times New Roman" w:hint="eastAsia"/>
          <w:color w:val="000000"/>
          <w:sz w:val="27"/>
          <w:szCs w:val="27"/>
        </w:rPr>
        <w:t>通知书发出之日起5个工作日内，到采购代理机构办理退还保证金事宜。</w:t>
      </w:r>
      <w:r w:rsidRPr="009F1A64">
        <w:rPr>
          <w:rFonts w:ascii="Arial" w:eastAsia="宋体" w:hAnsi="Arial" w:cs="Arial"/>
          <w:color w:val="000000"/>
          <w:kern w:val="0"/>
          <w:sz w:val="27"/>
          <w:szCs w:val="27"/>
        </w:rPr>
        <w:br/>
        <w:t>    </w:t>
      </w:r>
      <w:r w:rsidRPr="009F1A64">
        <w:rPr>
          <w:rFonts w:ascii="Arial" w:eastAsia="宋体" w:hAnsi="Arial" w:cs="Arial"/>
          <w:color w:val="000000"/>
          <w:kern w:val="0"/>
          <w:sz w:val="27"/>
          <w:szCs w:val="27"/>
        </w:rPr>
        <w:t>本公告至发布之日起将向中标供应商发布中标通知书。</w:t>
      </w:r>
      <w:r w:rsidRPr="009F1A64">
        <w:rPr>
          <w:rFonts w:ascii="宋体" w:eastAsia="宋体" w:hAnsi="宋体" w:cs="Arial" w:hint="eastAsia"/>
          <w:b/>
          <w:bCs/>
          <w:kern w:val="0"/>
          <w:sz w:val="27"/>
          <w:szCs w:val="27"/>
        </w:rPr>
        <w:t> </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lastRenderedPageBreak/>
        <w:t>采购单位：辽宁轻工职业学院</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地    址：大连市金州区金港路288号</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项目联系人：</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联系电话：</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采购代理机构：大连鸿沨招标代理有限公司</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地    址：辽宁省大连市中山区港湾街2号海景酒店14楼J座</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项目联系人：安妮</w:t>
      </w:r>
    </w:p>
    <w:p w:rsidR="009F1A64" w:rsidRPr="009F1A64" w:rsidRDefault="009F1A64" w:rsidP="009F1A64">
      <w:pPr>
        <w:widowControl/>
        <w:spacing w:line="560" w:lineRule="atLeast"/>
        <w:ind w:firstLine="480"/>
        <w:jc w:val="left"/>
        <w:rPr>
          <w:rFonts w:ascii="Arial" w:eastAsia="宋体" w:hAnsi="Arial" w:cs="Arial"/>
          <w:kern w:val="0"/>
          <w:sz w:val="24"/>
          <w:szCs w:val="24"/>
        </w:rPr>
      </w:pPr>
      <w:r w:rsidRPr="009F1A64">
        <w:rPr>
          <w:rFonts w:ascii="宋体" w:eastAsia="宋体" w:hAnsi="宋体" w:cs="Arial" w:hint="eastAsia"/>
          <w:kern w:val="0"/>
          <w:sz w:val="24"/>
          <w:szCs w:val="24"/>
        </w:rPr>
        <w:t>联系电话：0411-82820228</w:t>
      </w:r>
    </w:p>
    <w:p w:rsidR="009F1A64" w:rsidRPr="009F1A64" w:rsidRDefault="009F1A64" w:rsidP="009F1A64">
      <w:pPr>
        <w:widowControl/>
        <w:jc w:val="left"/>
        <w:rPr>
          <w:rFonts w:ascii="Arial" w:eastAsia="宋体" w:hAnsi="Arial" w:cs="Arial"/>
          <w:kern w:val="0"/>
          <w:sz w:val="24"/>
          <w:szCs w:val="24"/>
        </w:rPr>
      </w:pPr>
      <w:r w:rsidRPr="009F1A64">
        <w:rPr>
          <w:rFonts w:ascii="Arial" w:eastAsia="宋体" w:hAnsi="Arial" w:cs="Arial"/>
          <w:kern w:val="0"/>
          <w:sz w:val="24"/>
          <w:szCs w:val="24"/>
        </w:rPr>
        <w:t> </w:t>
      </w:r>
    </w:p>
    <w:p w:rsidR="009F1A64" w:rsidRPr="009F1A64" w:rsidRDefault="009F1A64" w:rsidP="009F1A64">
      <w:pPr>
        <w:widowControl/>
        <w:spacing w:line="560" w:lineRule="atLeast"/>
        <w:ind w:firstLine="540"/>
        <w:jc w:val="right"/>
        <w:rPr>
          <w:rFonts w:ascii="Arial" w:eastAsia="宋体" w:hAnsi="Arial" w:cs="Arial"/>
          <w:kern w:val="0"/>
          <w:sz w:val="24"/>
          <w:szCs w:val="24"/>
        </w:rPr>
      </w:pPr>
      <w:r w:rsidRPr="009F1A64">
        <w:rPr>
          <w:rFonts w:ascii="Arial" w:eastAsia="宋体" w:hAnsi="Arial" w:cs="Arial"/>
          <w:kern w:val="0"/>
          <w:sz w:val="24"/>
          <w:szCs w:val="24"/>
        </w:rPr>
        <w:t>大连鸿沨招标代理有限公司</w:t>
      </w:r>
    </w:p>
    <w:p w:rsidR="009F1A64" w:rsidRPr="009F1A64" w:rsidRDefault="009F1A64" w:rsidP="009F1A64">
      <w:pPr>
        <w:widowControl/>
        <w:spacing w:line="560" w:lineRule="atLeast"/>
        <w:ind w:firstLine="540"/>
        <w:jc w:val="right"/>
        <w:rPr>
          <w:rFonts w:ascii="Arial" w:eastAsia="宋体" w:hAnsi="Arial" w:cs="Arial"/>
          <w:kern w:val="0"/>
          <w:sz w:val="24"/>
          <w:szCs w:val="24"/>
        </w:rPr>
      </w:pPr>
      <w:r w:rsidRPr="009F1A64">
        <w:rPr>
          <w:rFonts w:ascii="Arial" w:eastAsia="宋体" w:hAnsi="Arial" w:cs="Arial"/>
          <w:kern w:val="0"/>
          <w:sz w:val="24"/>
          <w:szCs w:val="24"/>
        </w:rPr>
        <w:t>2018-05-22</w:t>
      </w:r>
    </w:p>
    <w:p w:rsidR="00E00985" w:rsidRDefault="00E00985"/>
    <w:sectPr w:rsidR="00E009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0985" w:rsidRDefault="00E00985" w:rsidP="009F1A64">
      <w:r>
        <w:separator/>
      </w:r>
    </w:p>
  </w:endnote>
  <w:endnote w:type="continuationSeparator" w:id="1">
    <w:p w:rsidR="00E00985" w:rsidRDefault="00E00985" w:rsidP="009F1A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0985" w:rsidRDefault="00E00985" w:rsidP="009F1A64">
      <w:r>
        <w:separator/>
      </w:r>
    </w:p>
  </w:footnote>
  <w:footnote w:type="continuationSeparator" w:id="1">
    <w:p w:rsidR="00E00985" w:rsidRDefault="00E00985" w:rsidP="009F1A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F1A64"/>
    <w:rsid w:val="009F1A64"/>
    <w:rsid w:val="00E009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F1A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F1A64"/>
    <w:rPr>
      <w:sz w:val="18"/>
      <w:szCs w:val="18"/>
    </w:rPr>
  </w:style>
  <w:style w:type="paragraph" w:styleId="a4">
    <w:name w:val="footer"/>
    <w:basedOn w:val="a"/>
    <w:link w:val="Char0"/>
    <w:uiPriority w:val="99"/>
    <w:semiHidden/>
    <w:unhideWhenUsed/>
    <w:rsid w:val="009F1A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F1A64"/>
    <w:rPr>
      <w:sz w:val="18"/>
      <w:szCs w:val="18"/>
    </w:rPr>
  </w:style>
  <w:style w:type="paragraph" w:styleId="a5">
    <w:name w:val="Normal (Web)"/>
    <w:basedOn w:val="a"/>
    <w:uiPriority w:val="99"/>
    <w:semiHidden/>
    <w:unhideWhenUsed/>
    <w:rsid w:val="009F1A6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8295747">
      <w:bodyDiv w:val="1"/>
      <w:marLeft w:val="0"/>
      <w:marRight w:val="0"/>
      <w:marTop w:val="0"/>
      <w:marBottom w:val="0"/>
      <w:divBdr>
        <w:top w:val="none" w:sz="0" w:space="0" w:color="auto"/>
        <w:left w:val="none" w:sz="0" w:space="0" w:color="auto"/>
        <w:bottom w:val="none" w:sz="0" w:space="0" w:color="auto"/>
        <w:right w:val="none" w:sz="0" w:space="0" w:color="auto"/>
      </w:divBdr>
      <w:divsChild>
        <w:div w:id="1278946684">
          <w:marLeft w:val="0"/>
          <w:marRight w:val="0"/>
          <w:marTop w:val="0"/>
          <w:marBottom w:val="0"/>
          <w:divBdr>
            <w:top w:val="none" w:sz="0" w:space="0" w:color="auto"/>
            <w:left w:val="none" w:sz="0" w:space="0" w:color="auto"/>
            <w:bottom w:val="none" w:sz="0" w:space="0" w:color="auto"/>
            <w:right w:val="none" w:sz="0" w:space="0" w:color="auto"/>
          </w:divBdr>
          <w:divsChild>
            <w:div w:id="864709933">
              <w:marLeft w:val="0"/>
              <w:marRight w:val="0"/>
              <w:marTop w:val="0"/>
              <w:marBottom w:val="0"/>
              <w:divBdr>
                <w:top w:val="none" w:sz="0" w:space="0" w:color="auto"/>
                <w:left w:val="none" w:sz="0" w:space="0" w:color="auto"/>
                <w:bottom w:val="none" w:sz="0" w:space="0" w:color="auto"/>
                <w:right w:val="none" w:sz="0" w:space="0" w:color="auto"/>
              </w:divBdr>
            </w:div>
            <w:div w:id="1928996610">
              <w:marLeft w:val="0"/>
              <w:marRight w:val="0"/>
              <w:marTop w:val="0"/>
              <w:marBottom w:val="0"/>
              <w:divBdr>
                <w:top w:val="none" w:sz="0" w:space="0" w:color="auto"/>
                <w:left w:val="none" w:sz="0" w:space="0" w:color="auto"/>
                <w:bottom w:val="none" w:sz="0" w:space="0" w:color="auto"/>
                <w:right w:val="none" w:sz="0" w:space="0" w:color="auto"/>
              </w:divBdr>
            </w:div>
            <w:div w:id="459881374">
              <w:marLeft w:val="0"/>
              <w:marRight w:val="934"/>
              <w:marTop w:val="0"/>
              <w:marBottom w:val="0"/>
              <w:divBdr>
                <w:top w:val="none" w:sz="0" w:space="0" w:color="auto"/>
                <w:left w:val="none" w:sz="0" w:space="0" w:color="auto"/>
                <w:bottom w:val="none" w:sz="0" w:space="0" w:color="auto"/>
                <w:right w:val="none" w:sz="0" w:space="0" w:color="auto"/>
              </w:divBdr>
            </w:div>
            <w:div w:id="1058623916">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95</Words>
  <Characters>547</Characters>
  <Application>Microsoft Office Word</Application>
  <DocSecurity>0</DocSecurity>
  <Lines>4</Lines>
  <Paragraphs>1</Paragraphs>
  <ScaleCrop>false</ScaleCrop>
  <Company>Microsoft</Company>
  <LinksUpToDate>false</LinksUpToDate>
  <CharactersWithSpaces>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2018-05-23T01:01:00Z</dcterms:created>
  <dcterms:modified xsi:type="dcterms:W3CDTF">2018-05-23T01:02:00Z</dcterms:modified>
</cp:coreProperties>
</file>